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Bravin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1A458F60" w:rsidR="00E43910" w:rsidRPr="00FF01D6" w:rsidRDefault="00F87F4D">
      <w:pPr>
        <w:pStyle w:val="Standard"/>
        <w:rPr>
          <w:rFonts w:ascii="Arial" w:hAnsi="Arial"/>
          <w:b/>
          <w:bCs/>
          <w:sz w:val="22"/>
          <w:szCs w:val="22"/>
        </w:rPr>
      </w:pPr>
      <w:r w:rsidRPr="00FF01D6">
        <w:rPr>
          <w:rFonts w:ascii="Arial" w:hAnsi="Arial"/>
          <w:b/>
          <w:bCs/>
          <w:sz w:val="22"/>
          <w:szCs w:val="22"/>
        </w:rPr>
        <w:t>Minutes of t</w:t>
      </w:r>
      <w:r w:rsidR="002C2230" w:rsidRPr="00FF01D6">
        <w:rPr>
          <w:rFonts w:ascii="Arial" w:hAnsi="Arial"/>
          <w:b/>
          <w:bCs/>
          <w:sz w:val="22"/>
          <w:szCs w:val="22"/>
        </w:rPr>
        <w:t xml:space="preserve">he Corston Parish Council Meeting </w:t>
      </w:r>
      <w:r w:rsidR="001D1052" w:rsidRPr="00FF01D6">
        <w:rPr>
          <w:rFonts w:ascii="Arial" w:hAnsi="Arial"/>
          <w:b/>
          <w:bCs/>
          <w:sz w:val="22"/>
          <w:szCs w:val="22"/>
        </w:rPr>
        <w:t xml:space="preserve">held at Corston Village Hall </w:t>
      </w:r>
      <w:r w:rsidR="002C2230" w:rsidRPr="00FF01D6">
        <w:rPr>
          <w:rFonts w:ascii="Arial" w:hAnsi="Arial"/>
          <w:b/>
          <w:bCs/>
          <w:sz w:val="22"/>
          <w:szCs w:val="22"/>
        </w:rPr>
        <w:t xml:space="preserve">on </w:t>
      </w:r>
      <w:r w:rsidR="002C2230" w:rsidRPr="00FF01D6">
        <w:rPr>
          <w:rFonts w:ascii="Arial" w:hAnsi="Arial"/>
          <w:b/>
          <w:bCs/>
          <w:sz w:val="22"/>
          <w:szCs w:val="22"/>
          <w:u w:val="single"/>
        </w:rPr>
        <w:t>Wednesday</w:t>
      </w:r>
      <w:r w:rsidR="002C2230" w:rsidRPr="00FF01D6">
        <w:rPr>
          <w:rFonts w:ascii="Arial" w:hAnsi="Arial"/>
          <w:b/>
          <w:bCs/>
          <w:sz w:val="22"/>
          <w:szCs w:val="22"/>
        </w:rPr>
        <w:t xml:space="preserve">, </w:t>
      </w:r>
      <w:r w:rsidR="00947581" w:rsidRPr="00FF01D6">
        <w:rPr>
          <w:rFonts w:ascii="Arial" w:hAnsi="Arial"/>
          <w:b/>
          <w:bCs/>
          <w:sz w:val="22"/>
          <w:szCs w:val="22"/>
        </w:rPr>
        <w:t>1</w:t>
      </w:r>
      <w:r w:rsidR="00ED68E8" w:rsidRPr="00FF01D6">
        <w:rPr>
          <w:rFonts w:ascii="Arial" w:hAnsi="Arial"/>
          <w:b/>
          <w:bCs/>
          <w:sz w:val="22"/>
          <w:szCs w:val="22"/>
        </w:rPr>
        <w:t>0th November</w:t>
      </w:r>
      <w:r w:rsidR="002C2230" w:rsidRPr="00FF01D6">
        <w:rPr>
          <w:rFonts w:ascii="Arial" w:hAnsi="Arial"/>
          <w:b/>
          <w:bCs/>
          <w:sz w:val="22"/>
          <w:szCs w:val="22"/>
        </w:rPr>
        <w:t xml:space="preserve"> 2021</w:t>
      </w:r>
    </w:p>
    <w:p w14:paraId="175338A3" w14:textId="77777777" w:rsidR="000B36F8" w:rsidRPr="00FF01D6" w:rsidRDefault="000B36F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3242F33" w14:textId="4B9D6F6E" w:rsidR="000B36F8" w:rsidRDefault="00B224D0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Meeting opened 7.07pm. </w:t>
      </w:r>
    </w:p>
    <w:p w14:paraId="6AE18A5D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37E42A75" w14:textId="5A45EFAA" w:rsidR="00B224D0" w:rsidRDefault="00B224D0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Councillors present</w:t>
      </w:r>
      <w:r w:rsidR="005749A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John Bravin</w:t>
      </w:r>
      <w:r w:rsidR="005749A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Chairman, John Twist, </w:t>
      </w:r>
      <w:r w:rsidR="00AD7F0D">
        <w:rPr>
          <w:rFonts w:ascii="Arial" w:hAnsi="Arial"/>
          <w:sz w:val="22"/>
          <w:szCs w:val="22"/>
        </w:rPr>
        <w:t>Gary Breckon, Susan Charles, Katharine Evans, Georgina Wynne, Ward Councillor</w:t>
      </w:r>
      <w:r w:rsidR="005749A6">
        <w:rPr>
          <w:rFonts w:ascii="Arial" w:hAnsi="Arial"/>
          <w:sz w:val="22"/>
          <w:szCs w:val="22"/>
        </w:rPr>
        <w:t xml:space="preserve">, </w:t>
      </w:r>
      <w:r w:rsidR="00AD7F0D">
        <w:rPr>
          <w:rFonts w:ascii="Arial" w:hAnsi="Arial"/>
          <w:sz w:val="22"/>
          <w:szCs w:val="22"/>
        </w:rPr>
        <w:t>Duncan Hounsell, Richard Blows</w:t>
      </w:r>
      <w:r w:rsidR="005749A6">
        <w:rPr>
          <w:rFonts w:ascii="Arial" w:hAnsi="Arial"/>
          <w:sz w:val="22"/>
          <w:szCs w:val="22"/>
        </w:rPr>
        <w:t xml:space="preserve">, </w:t>
      </w:r>
      <w:r w:rsidR="00AD7F0D">
        <w:rPr>
          <w:rFonts w:ascii="Arial" w:hAnsi="Arial"/>
          <w:sz w:val="22"/>
          <w:szCs w:val="22"/>
        </w:rPr>
        <w:t>Vice Chairman</w:t>
      </w:r>
      <w:r w:rsidR="005749A6">
        <w:rPr>
          <w:rFonts w:ascii="Arial" w:hAnsi="Arial"/>
          <w:sz w:val="22"/>
          <w:szCs w:val="22"/>
        </w:rPr>
        <w:t xml:space="preserve"> (who</w:t>
      </w:r>
      <w:r w:rsidR="00AD7F0D">
        <w:rPr>
          <w:rFonts w:ascii="Arial" w:hAnsi="Arial"/>
          <w:sz w:val="22"/>
          <w:szCs w:val="22"/>
        </w:rPr>
        <w:t xml:space="preserve"> joined by telephone at </w:t>
      </w:r>
      <w:r w:rsidR="000E46D0">
        <w:rPr>
          <w:rFonts w:ascii="Arial" w:hAnsi="Arial"/>
          <w:sz w:val="22"/>
          <w:szCs w:val="22"/>
        </w:rPr>
        <w:t>8.15 and in person at 9pm</w:t>
      </w:r>
      <w:r w:rsidR="005749A6">
        <w:rPr>
          <w:rFonts w:ascii="Arial" w:hAnsi="Arial"/>
          <w:sz w:val="22"/>
          <w:szCs w:val="22"/>
        </w:rPr>
        <w:t>)</w:t>
      </w:r>
      <w:r w:rsidR="000E46D0">
        <w:rPr>
          <w:rFonts w:ascii="Arial" w:hAnsi="Arial"/>
          <w:sz w:val="22"/>
          <w:szCs w:val="22"/>
        </w:rPr>
        <w:t>. Clerk Alan Jenner present too.</w:t>
      </w:r>
    </w:p>
    <w:p w14:paraId="4D920DFB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7F90857F" w14:textId="5CE2DA33" w:rsidR="000E46D0" w:rsidRDefault="000E46D0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apologies for absence.</w:t>
      </w:r>
    </w:p>
    <w:p w14:paraId="62458DA7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0F800796" w14:textId="16642E4F" w:rsidR="000E46D0" w:rsidRDefault="000E46D0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Kevin Sheppard </w:t>
      </w:r>
      <w:r w:rsidR="002B0D1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a parishioner</w:t>
      </w:r>
      <w:r w:rsidR="00D8052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attended throughout the meeting.</w:t>
      </w:r>
    </w:p>
    <w:p w14:paraId="438091C6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0301EB92" w14:textId="5D4ADCB3" w:rsidR="000E46D0" w:rsidRDefault="000D31CB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One declaration of interest by John Twist</w:t>
      </w:r>
      <w:r w:rsidR="002A73C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on issue of safety barriers in access way to recreatoin ground as he </w:t>
      </w:r>
      <w:r w:rsidR="002A73CF">
        <w:rPr>
          <w:rFonts w:ascii="Arial" w:hAnsi="Arial"/>
          <w:sz w:val="22"/>
          <w:szCs w:val="22"/>
        </w:rPr>
        <w:t xml:space="preserve">is a </w:t>
      </w:r>
      <w:r w:rsidR="00762CDE">
        <w:rPr>
          <w:rFonts w:ascii="Arial" w:hAnsi="Arial"/>
          <w:sz w:val="22"/>
          <w:szCs w:val="22"/>
        </w:rPr>
        <w:t>Director of Lower Barton Residents Association which is a owner of part of the access way.</w:t>
      </w:r>
    </w:p>
    <w:p w14:paraId="531FF2F6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548E8810" w14:textId="42FC057F" w:rsidR="00762CDE" w:rsidRDefault="00344DC6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Resolved to approve the minutes of CPC meeting </w:t>
      </w:r>
      <w:r w:rsidR="008155C4">
        <w:rPr>
          <w:rFonts w:ascii="Arial" w:hAnsi="Arial"/>
          <w:sz w:val="22"/>
          <w:szCs w:val="22"/>
        </w:rPr>
        <w:t>15.09.2021.</w:t>
      </w:r>
    </w:p>
    <w:p w14:paraId="5197ED40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15FCD8A1" w14:textId="6597A4D8" w:rsidR="008155C4" w:rsidRDefault="008155C4" w:rsidP="000B36F8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Matters arising dealt with under a new CPC action list prepared by JB and recorded on it were the resolutions adopted</w:t>
      </w:r>
      <w:r w:rsidR="00CD67E2">
        <w:rPr>
          <w:rFonts w:ascii="Arial" w:hAnsi="Arial"/>
          <w:sz w:val="22"/>
          <w:szCs w:val="22"/>
        </w:rPr>
        <w:t xml:space="preserve"> for further action.</w:t>
      </w:r>
    </w:p>
    <w:p w14:paraId="4974B0C5" w14:textId="305DB023" w:rsidR="00CD67E2" w:rsidRDefault="00CD67E2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to purchase oak bench at original price or increase of £100 when in stock.</w:t>
      </w:r>
    </w:p>
    <w:p w14:paraId="678D3CAD" w14:textId="4E99E334" w:rsidR="00CD67E2" w:rsidRDefault="00E35B2B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GW will take on </w:t>
      </w:r>
      <w:r w:rsidR="005E14F7">
        <w:rPr>
          <w:rFonts w:ascii="Arial" w:hAnsi="Arial"/>
          <w:sz w:val="22"/>
          <w:szCs w:val="22"/>
        </w:rPr>
        <w:t xml:space="preserve">community website </w:t>
      </w:r>
      <w:r>
        <w:rPr>
          <w:rFonts w:ascii="Arial" w:hAnsi="Arial"/>
          <w:sz w:val="22"/>
          <w:szCs w:val="22"/>
        </w:rPr>
        <w:t>and it is no longer needed to be an item on furture Agendas</w:t>
      </w:r>
    </w:p>
    <w:p w14:paraId="6B579835" w14:textId="00AE2972" w:rsidR="00E35B2B" w:rsidRDefault="00E35B2B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to action</w:t>
      </w:r>
      <w:r w:rsidR="005E14F7">
        <w:rPr>
          <w:rFonts w:ascii="Arial" w:hAnsi="Arial"/>
          <w:sz w:val="22"/>
          <w:szCs w:val="22"/>
        </w:rPr>
        <w:t>.</w:t>
      </w:r>
    </w:p>
    <w:p w14:paraId="6D6A09D4" w14:textId="24C5A31C" w:rsidR="00E35B2B" w:rsidRDefault="00B32F80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Two letters by Clerk ignored. Clerk ask to chase for reply with the assistance of DH who will provide a name within Highways to contact.</w:t>
      </w:r>
    </w:p>
    <w:p w14:paraId="5C6B28B1" w14:textId="592CB352" w:rsidR="00B32F80" w:rsidRDefault="003141F6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Survey now completed in recreaton ground.</w:t>
      </w:r>
    </w:p>
    <w:p w14:paraId="43CE8516" w14:textId="0D6970A0" w:rsidR="003141F6" w:rsidRDefault="00E14330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See later item</w:t>
      </w:r>
      <w:r w:rsidR="00383752">
        <w:rPr>
          <w:rFonts w:ascii="Arial" w:hAnsi="Arial"/>
          <w:sz w:val="22"/>
          <w:szCs w:val="22"/>
        </w:rPr>
        <w:t>.</w:t>
      </w:r>
    </w:p>
    <w:p w14:paraId="2D8A472F" w14:textId="3CBC8B81" w:rsidR="00E14330" w:rsidRDefault="00E14330" w:rsidP="00CD67E2">
      <w:pPr>
        <w:pStyle w:val="Standard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Leaves in Corston Lane discussed. SC will take matters forward.</w:t>
      </w:r>
    </w:p>
    <w:p w14:paraId="1C8307F9" w14:textId="52724A06" w:rsidR="00F21F52" w:rsidRDefault="00F21F52" w:rsidP="00F21F52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7.10 Clerk to purchase goalposts once location of them agreed by KE and other councillors on site.</w:t>
      </w:r>
    </w:p>
    <w:p w14:paraId="53A26C14" w14:textId="2112646C" w:rsidR="00E14330" w:rsidRDefault="00A46289" w:rsidP="00A46289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7.11 </w:t>
      </w:r>
      <w:r w:rsidR="00297307">
        <w:rPr>
          <w:rFonts w:ascii="Arial" w:hAnsi="Arial"/>
          <w:sz w:val="22"/>
          <w:szCs w:val="22"/>
        </w:rPr>
        <w:t xml:space="preserve">Clerk to order </w:t>
      </w:r>
      <w:r>
        <w:rPr>
          <w:rFonts w:ascii="Arial" w:hAnsi="Arial"/>
          <w:sz w:val="22"/>
          <w:szCs w:val="22"/>
        </w:rPr>
        <w:t>different</w:t>
      </w:r>
      <w:r w:rsidR="00297307">
        <w:rPr>
          <w:rFonts w:ascii="Arial" w:hAnsi="Arial"/>
          <w:sz w:val="22"/>
          <w:szCs w:val="22"/>
        </w:rPr>
        <w:t xml:space="preserve"> sign from Community Heartbeat above Defib</w:t>
      </w:r>
      <w:r w:rsidR="00383752">
        <w:rPr>
          <w:rFonts w:ascii="Arial" w:hAnsi="Arial"/>
          <w:sz w:val="22"/>
          <w:szCs w:val="22"/>
        </w:rPr>
        <w:t>.</w:t>
      </w:r>
    </w:p>
    <w:p w14:paraId="4B268343" w14:textId="59A342D9" w:rsidR="00A46289" w:rsidRDefault="00A46289" w:rsidP="00A46289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7.12</w:t>
      </w:r>
      <w:r w:rsidR="00023277">
        <w:rPr>
          <w:rFonts w:ascii="Arial" w:hAnsi="Arial"/>
          <w:sz w:val="22"/>
          <w:szCs w:val="22"/>
        </w:rPr>
        <w:t xml:space="preserve"> Clerk to progress dogbin info sign purchase</w:t>
      </w:r>
      <w:r w:rsidR="00383752">
        <w:rPr>
          <w:rFonts w:ascii="Arial" w:hAnsi="Arial"/>
          <w:sz w:val="22"/>
          <w:szCs w:val="22"/>
        </w:rPr>
        <w:t>.</w:t>
      </w:r>
    </w:p>
    <w:p w14:paraId="447BA486" w14:textId="540EBAA4" w:rsidR="00023277" w:rsidRDefault="00023277" w:rsidP="00A46289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7.13 </w:t>
      </w:r>
      <w:r w:rsidR="00383752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lerk reported on difficulties registering for smart meter with EDF and will </w:t>
      </w:r>
      <w:r w:rsidR="00383752">
        <w:rPr>
          <w:rFonts w:ascii="Arial" w:hAnsi="Arial"/>
          <w:sz w:val="22"/>
          <w:szCs w:val="22"/>
        </w:rPr>
        <w:t xml:space="preserve">continue </w:t>
      </w:r>
      <w:r>
        <w:rPr>
          <w:rFonts w:ascii="Arial" w:hAnsi="Arial"/>
          <w:sz w:val="22"/>
          <w:szCs w:val="22"/>
        </w:rPr>
        <w:t>in this attempt.</w:t>
      </w:r>
    </w:p>
    <w:p w14:paraId="4858AF1A" w14:textId="2BCB11C7" w:rsidR="0045138F" w:rsidRDefault="0045138F" w:rsidP="00A46289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7.15 </w:t>
      </w:r>
      <w:r w:rsidR="0038375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esolved to purchase two not four picnic tables</w:t>
      </w:r>
    </w:p>
    <w:p w14:paraId="57E9E9FE" w14:textId="77777777" w:rsidR="003016EC" w:rsidRDefault="003016EC" w:rsidP="003016EC">
      <w:pPr>
        <w:pStyle w:val="Standard"/>
        <w:rPr>
          <w:rFonts w:ascii="Arial" w:hAnsi="Arial"/>
          <w:sz w:val="22"/>
          <w:szCs w:val="22"/>
        </w:rPr>
      </w:pPr>
    </w:p>
    <w:p w14:paraId="1D23B8BD" w14:textId="0A7B7F77" w:rsidR="003016EC" w:rsidRDefault="003016EC" w:rsidP="003016EC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Ward Councillors Report was given to the meeting</w:t>
      </w:r>
    </w:p>
    <w:p w14:paraId="435471C7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27AA3F19" w14:textId="34B8FC44" w:rsidR="003016EC" w:rsidRDefault="004E2CA4" w:rsidP="003016EC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update on Community Led Housing Project as RB yet to join meeting</w:t>
      </w:r>
    </w:p>
    <w:p w14:paraId="426E02F7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55832F7E" w14:textId="49D20976" w:rsidR="004E2CA4" w:rsidRDefault="004E2CA4" w:rsidP="003016EC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Safety barriers: it was resolved that clerk to investigate if removable lockable barriers could be purchased and then purchase the barriers.</w:t>
      </w:r>
    </w:p>
    <w:p w14:paraId="543AEC4C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4086EF25" w14:textId="77777777" w:rsidR="00AF3185" w:rsidRDefault="00AF3185" w:rsidP="003016EC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</w:p>
    <w:p w14:paraId="3D02D326" w14:textId="772CA53A" w:rsidR="004E2CA4" w:rsidRDefault="0067147E" w:rsidP="00AF3185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11.1 Clerk will prepare draft budget</w:t>
      </w:r>
      <w:r w:rsidR="00AF318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for between 1-3% increase on precept</w:t>
      </w:r>
      <w:r w:rsidR="00AF318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include estimation of work to Pavilion to bring it into use and also</w:t>
      </w:r>
      <w:r w:rsidR="00AF318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for price of hire of a Portaloo for Valley Field,</w:t>
      </w:r>
    </w:p>
    <w:p w14:paraId="6044EB8D" w14:textId="5C2EA423" w:rsidR="0067147E" w:rsidRDefault="0090097E" w:rsidP="0067147E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11.2 Clerks expen</w:t>
      </w:r>
      <w:r w:rsidR="008712C2">
        <w:rPr>
          <w:rFonts w:ascii="Arial" w:hAnsi="Arial"/>
          <w:sz w:val="22"/>
          <w:szCs w:val="22"/>
        </w:rPr>
        <w:t>ses</w:t>
      </w:r>
      <w:r>
        <w:rPr>
          <w:rFonts w:ascii="Arial" w:hAnsi="Arial"/>
          <w:sz w:val="22"/>
          <w:szCs w:val="22"/>
        </w:rPr>
        <w:t xml:space="preserve"> on Defib</w:t>
      </w:r>
      <w:r w:rsidR="000D761C">
        <w:rPr>
          <w:rFonts w:ascii="Arial" w:hAnsi="Arial"/>
          <w:sz w:val="22"/>
          <w:szCs w:val="22"/>
        </w:rPr>
        <w:t xml:space="preserve"> spare pads</w:t>
      </w:r>
      <w:r>
        <w:rPr>
          <w:rFonts w:ascii="Arial" w:hAnsi="Arial"/>
          <w:sz w:val="22"/>
          <w:szCs w:val="22"/>
        </w:rPr>
        <w:t xml:space="preserve">, Poppy Wreath </w:t>
      </w:r>
      <w:r w:rsidR="000D761C">
        <w:rPr>
          <w:rFonts w:ascii="Arial" w:hAnsi="Arial"/>
          <w:sz w:val="22"/>
          <w:szCs w:val="22"/>
        </w:rPr>
        <w:t xml:space="preserve">and </w:t>
      </w:r>
      <w:r w:rsidR="008712C2">
        <w:rPr>
          <w:rFonts w:ascii="Arial" w:hAnsi="Arial"/>
          <w:sz w:val="22"/>
          <w:szCs w:val="22"/>
        </w:rPr>
        <w:t>defib sign</w:t>
      </w:r>
      <w:r>
        <w:rPr>
          <w:rFonts w:ascii="Arial" w:hAnsi="Arial"/>
          <w:sz w:val="22"/>
          <w:szCs w:val="22"/>
        </w:rPr>
        <w:t xml:space="preserve"> </w:t>
      </w:r>
      <w:r w:rsidR="008712C2">
        <w:rPr>
          <w:rFonts w:ascii="Arial" w:hAnsi="Arial"/>
          <w:sz w:val="22"/>
          <w:szCs w:val="22"/>
        </w:rPr>
        <w:t>approved and signed as authorised by JB fo reimbursement.</w:t>
      </w:r>
    </w:p>
    <w:p w14:paraId="4419BA6A" w14:textId="79BD7F68" w:rsidR="00840ABE" w:rsidRDefault="00840ABE" w:rsidP="0067147E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11.3 Clerk to chase Duchy again for aborist visit to Valley Field</w:t>
      </w:r>
    </w:p>
    <w:p w14:paraId="6E8980F3" w14:textId="4DEEDBA8" w:rsidR="00840ABE" w:rsidRDefault="00840ABE" w:rsidP="0067147E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11.4 Clerk to chase Curo and remind them of </w:t>
      </w:r>
      <w:r w:rsidR="000E7A5D">
        <w:rPr>
          <w:rFonts w:ascii="Arial" w:hAnsi="Arial"/>
          <w:sz w:val="22"/>
          <w:szCs w:val="22"/>
        </w:rPr>
        <w:t>commitment to cut back in slip including height of hedges.</w:t>
      </w:r>
    </w:p>
    <w:p w14:paraId="0C7142CA" w14:textId="31DA1358" w:rsidR="000E7A5D" w:rsidRDefault="000E7A5D" w:rsidP="0067147E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11.5 Clerk to write to Curo with plan for alteration of parking in Meadlands.</w:t>
      </w:r>
    </w:p>
    <w:p w14:paraId="695B4AE7" w14:textId="77777777" w:rsidR="00AD21BD" w:rsidRDefault="00AD21BD" w:rsidP="00AD21BD">
      <w:pPr>
        <w:pStyle w:val="Standard"/>
        <w:rPr>
          <w:rFonts w:ascii="Arial" w:hAnsi="Arial"/>
          <w:sz w:val="22"/>
          <w:szCs w:val="22"/>
        </w:rPr>
      </w:pPr>
    </w:p>
    <w:p w14:paraId="5FF60462" w14:textId="3B66D30B" w:rsidR="00AD21BD" w:rsidRDefault="00AD21BD" w:rsidP="00AD21BD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(item number 18 in the agenda) planning applications discussed and no objections </w:t>
      </w:r>
      <w:r w:rsidR="00903FBA">
        <w:rPr>
          <w:rFonts w:ascii="Arial" w:hAnsi="Arial"/>
          <w:sz w:val="22"/>
          <w:szCs w:val="22"/>
        </w:rPr>
        <w:t>and clerk to file to that effect.</w:t>
      </w:r>
    </w:p>
    <w:p w14:paraId="4FEBC66A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10C179FC" w14:textId="0044C144" w:rsidR="00903FBA" w:rsidRDefault="00903FBA" w:rsidP="00AD21BD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Village concerns (item number 19 in the agenda) discussion about Valley Field </w:t>
      </w:r>
      <w:r w:rsidR="008045F3">
        <w:rPr>
          <w:rFonts w:ascii="Arial" w:hAnsi="Arial"/>
          <w:sz w:val="22"/>
          <w:szCs w:val="22"/>
        </w:rPr>
        <w:t>and its use including use of tables, nature of use and portaloo need which is recorded on clerk report.</w:t>
      </w:r>
    </w:p>
    <w:p w14:paraId="0DA78D54" w14:textId="77777777" w:rsidR="0065456B" w:rsidRDefault="0065456B" w:rsidP="0065456B">
      <w:pPr>
        <w:pStyle w:val="ListParagraph"/>
        <w:rPr>
          <w:rFonts w:ascii="Arial" w:hAnsi="Arial"/>
          <w:sz w:val="22"/>
          <w:szCs w:val="22"/>
        </w:rPr>
      </w:pPr>
    </w:p>
    <w:p w14:paraId="46AA4861" w14:textId="77777777" w:rsidR="0065456B" w:rsidRDefault="0065456B" w:rsidP="0065456B">
      <w:pPr>
        <w:pStyle w:val="Standard"/>
        <w:ind w:left="720"/>
        <w:rPr>
          <w:rFonts w:ascii="Arial" w:hAnsi="Arial"/>
          <w:sz w:val="22"/>
          <w:szCs w:val="22"/>
        </w:rPr>
      </w:pPr>
    </w:p>
    <w:p w14:paraId="2C1AFF44" w14:textId="5B48702A" w:rsidR="003B54AF" w:rsidRDefault="003B54AF" w:rsidP="00AD21BD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Remaining items noted and meeting closed 9.45pm.</w:t>
      </w:r>
    </w:p>
    <w:p w14:paraId="2516EDB0" w14:textId="77777777" w:rsidR="003B54AF" w:rsidRDefault="003B54AF" w:rsidP="003B54AF">
      <w:pPr>
        <w:pStyle w:val="Standard"/>
        <w:rPr>
          <w:rFonts w:ascii="Arial" w:hAnsi="Arial"/>
          <w:sz w:val="22"/>
          <w:szCs w:val="22"/>
        </w:rPr>
      </w:pPr>
    </w:p>
    <w:p w14:paraId="28FC17ED" w14:textId="77777777" w:rsidR="003B54AF" w:rsidRDefault="003B54AF" w:rsidP="003B54AF">
      <w:pPr>
        <w:pStyle w:val="Standard"/>
        <w:rPr>
          <w:rFonts w:ascii="Arial" w:hAnsi="Arial"/>
          <w:sz w:val="22"/>
          <w:szCs w:val="22"/>
        </w:rPr>
      </w:pPr>
    </w:p>
    <w:p w14:paraId="03AD7CBC" w14:textId="77777777" w:rsidR="003B54AF" w:rsidRDefault="003B54AF" w:rsidP="003B54AF">
      <w:pPr>
        <w:pStyle w:val="Standard"/>
        <w:rPr>
          <w:rFonts w:ascii="Arial" w:hAnsi="Arial"/>
          <w:sz w:val="22"/>
          <w:szCs w:val="22"/>
        </w:rPr>
      </w:pPr>
    </w:p>
    <w:p w14:paraId="058F603A" w14:textId="77777777" w:rsidR="003B54AF" w:rsidRDefault="003B54AF" w:rsidP="003B54AF">
      <w:pPr>
        <w:pStyle w:val="Standard"/>
        <w:rPr>
          <w:rFonts w:ascii="Arial" w:hAnsi="Arial"/>
          <w:sz w:val="22"/>
          <w:szCs w:val="22"/>
        </w:rPr>
      </w:pPr>
    </w:p>
    <w:p w14:paraId="762BC0C9" w14:textId="0DF41542" w:rsidR="003B54AF" w:rsidRDefault="003B54AF" w:rsidP="003B54A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</w:t>
      </w:r>
    </w:p>
    <w:p w14:paraId="1E4D3E0D" w14:textId="0433EEA1" w:rsidR="003B54AF" w:rsidRDefault="003B54AF" w:rsidP="003B54A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John Bravin Chairman</w:t>
      </w:r>
    </w:p>
    <w:p w14:paraId="3F7810B9" w14:textId="1C663EFE" w:rsidR="00297307" w:rsidRDefault="003B54AF" w:rsidP="0045138F">
      <w:pPr>
        <w:pStyle w:val="Standard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12th January 2022.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52B79287" w14:textId="77777777" w:rsidR="000B36F8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</w:t>
      </w:r>
    </w:p>
    <w:p w14:paraId="47E28115" w14:textId="77777777" w:rsidR="000B36F8" w:rsidRDefault="000B36F8">
      <w:pPr>
        <w:pStyle w:val="Standard"/>
        <w:jc w:val="both"/>
        <w:rPr>
          <w:rFonts w:ascii="Arial" w:hAnsi="Arial"/>
          <w:sz w:val="22"/>
          <w:szCs w:val="22"/>
        </w:rPr>
      </w:pPr>
    </w:p>
    <w:p w14:paraId="37B78675" w14:textId="77777777" w:rsidR="000B36F8" w:rsidRDefault="000B36F8">
      <w:pPr>
        <w:pStyle w:val="Standard"/>
        <w:jc w:val="both"/>
        <w:rPr>
          <w:rFonts w:ascii="Arial" w:hAnsi="Arial"/>
          <w:sz w:val="22"/>
          <w:szCs w:val="22"/>
        </w:rPr>
      </w:pPr>
    </w:p>
    <w:p w14:paraId="2E655543" w14:textId="77777777" w:rsidR="000B36F8" w:rsidRDefault="000B36F8">
      <w:pPr>
        <w:pStyle w:val="Standard"/>
        <w:jc w:val="both"/>
        <w:rPr>
          <w:rFonts w:ascii="Arial" w:hAnsi="Arial"/>
          <w:sz w:val="22"/>
          <w:szCs w:val="22"/>
        </w:rPr>
      </w:pPr>
    </w:p>
    <w:p w14:paraId="008787A5" w14:textId="77777777" w:rsidR="000B36F8" w:rsidRDefault="000B36F8">
      <w:pPr>
        <w:pStyle w:val="Standard"/>
        <w:jc w:val="both"/>
        <w:rPr>
          <w:rFonts w:ascii="Arial" w:hAnsi="Arial"/>
          <w:sz w:val="22"/>
          <w:szCs w:val="22"/>
        </w:rPr>
      </w:pPr>
    </w:p>
    <w:p w14:paraId="39227098" w14:textId="77777777" w:rsidR="000B36F8" w:rsidRDefault="000B36F8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0B36F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9D82" w14:textId="77777777" w:rsidR="009A1B04" w:rsidRDefault="009A1B04">
      <w:r>
        <w:separator/>
      </w:r>
    </w:p>
  </w:endnote>
  <w:endnote w:type="continuationSeparator" w:id="0">
    <w:p w14:paraId="1139AC50" w14:textId="77777777" w:rsidR="009A1B04" w:rsidRDefault="009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7552" w14:textId="77777777" w:rsidR="009A1B04" w:rsidRDefault="009A1B04">
      <w:r>
        <w:rPr>
          <w:color w:val="000000"/>
        </w:rPr>
        <w:separator/>
      </w:r>
    </w:p>
  </w:footnote>
  <w:footnote w:type="continuationSeparator" w:id="0">
    <w:p w14:paraId="3CA86D38" w14:textId="77777777" w:rsidR="009A1B04" w:rsidRDefault="009A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C0A"/>
    <w:multiLevelType w:val="multilevel"/>
    <w:tmpl w:val="2A74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14475"/>
    <w:rsid w:val="00023277"/>
    <w:rsid w:val="0007186B"/>
    <w:rsid w:val="000B36F8"/>
    <w:rsid w:val="000C0B31"/>
    <w:rsid w:val="000D31CB"/>
    <w:rsid w:val="000D4D29"/>
    <w:rsid w:val="000D761C"/>
    <w:rsid w:val="000E46D0"/>
    <w:rsid w:val="000E5313"/>
    <w:rsid w:val="000E7A5D"/>
    <w:rsid w:val="00106319"/>
    <w:rsid w:val="001105EA"/>
    <w:rsid w:val="00130CB4"/>
    <w:rsid w:val="0014549C"/>
    <w:rsid w:val="001468F9"/>
    <w:rsid w:val="001871E3"/>
    <w:rsid w:val="00191141"/>
    <w:rsid w:val="001D1052"/>
    <w:rsid w:val="0020375C"/>
    <w:rsid w:val="00231540"/>
    <w:rsid w:val="0023365B"/>
    <w:rsid w:val="00235F20"/>
    <w:rsid w:val="00240BE2"/>
    <w:rsid w:val="00251DA5"/>
    <w:rsid w:val="00263BE6"/>
    <w:rsid w:val="002813CB"/>
    <w:rsid w:val="00281A21"/>
    <w:rsid w:val="00297307"/>
    <w:rsid w:val="00297996"/>
    <w:rsid w:val="002A73CF"/>
    <w:rsid w:val="002B0D19"/>
    <w:rsid w:val="002C2230"/>
    <w:rsid w:val="002F08F7"/>
    <w:rsid w:val="002F65B6"/>
    <w:rsid w:val="003016EC"/>
    <w:rsid w:val="003141F6"/>
    <w:rsid w:val="003301B3"/>
    <w:rsid w:val="00342BA0"/>
    <w:rsid w:val="00344DC6"/>
    <w:rsid w:val="003727E1"/>
    <w:rsid w:val="00383752"/>
    <w:rsid w:val="003A4552"/>
    <w:rsid w:val="003A70BE"/>
    <w:rsid w:val="003B54AF"/>
    <w:rsid w:val="003C77F9"/>
    <w:rsid w:val="003E5A28"/>
    <w:rsid w:val="003F2665"/>
    <w:rsid w:val="003F3F3B"/>
    <w:rsid w:val="003F4A54"/>
    <w:rsid w:val="00420DD5"/>
    <w:rsid w:val="004430B0"/>
    <w:rsid w:val="0045138F"/>
    <w:rsid w:val="00477B91"/>
    <w:rsid w:val="004B31CB"/>
    <w:rsid w:val="004C398E"/>
    <w:rsid w:val="004C7257"/>
    <w:rsid w:val="004D555D"/>
    <w:rsid w:val="004E2CA4"/>
    <w:rsid w:val="00517BD2"/>
    <w:rsid w:val="0055262F"/>
    <w:rsid w:val="00564938"/>
    <w:rsid w:val="005707F7"/>
    <w:rsid w:val="005749A6"/>
    <w:rsid w:val="00580C81"/>
    <w:rsid w:val="00593440"/>
    <w:rsid w:val="005D5236"/>
    <w:rsid w:val="005D599D"/>
    <w:rsid w:val="005E14F7"/>
    <w:rsid w:val="005F32CE"/>
    <w:rsid w:val="00632448"/>
    <w:rsid w:val="0065456B"/>
    <w:rsid w:val="006603A1"/>
    <w:rsid w:val="0067147E"/>
    <w:rsid w:val="006F107E"/>
    <w:rsid w:val="007304B1"/>
    <w:rsid w:val="0073470B"/>
    <w:rsid w:val="00762CDE"/>
    <w:rsid w:val="007C53F4"/>
    <w:rsid w:val="007C6863"/>
    <w:rsid w:val="007D3BFD"/>
    <w:rsid w:val="007E22F5"/>
    <w:rsid w:val="007F69B3"/>
    <w:rsid w:val="007F72FF"/>
    <w:rsid w:val="008045F3"/>
    <w:rsid w:val="008153F7"/>
    <w:rsid w:val="008155C4"/>
    <w:rsid w:val="00840ABE"/>
    <w:rsid w:val="00846A79"/>
    <w:rsid w:val="008712C2"/>
    <w:rsid w:val="008829FF"/>
    <w:rsid w:val="008B5928"/>
    <w:rsid w:val="008F0906"/>
    <w:rsid w:val="0090097E"/>
    <w:rsid w:val="00903FBA"/>
    <w:rsid w:val="009245DD"/>
    <w:rsid w:val="009434DF"/>
    <w:rsid w:val="00947581"/>
    <w:rsid w:val="00950BBB"/>
    <w:rsid w:val="00951801"/>
    <w:rsid w:val="00960F12"/>
    <w:rsid w:val="00972AEB"/>
    <w:rsid w:val="009A0D9C"/>
    <w:rsid w:val="009A1B04"/>
    <w:rsid w:val="009B086F"/>
    <w:rsid w:val="009D238C"/>
    <w:rsid w:val="009E39C3"/>
    <w:rsid w:val="009E491A"/>
    <w:rsid w:val="009F5EC7"/>
    <w:rsid w:val="00A13972"/>
    <w:rsid w:val="00A46289"/>
    <w:rsid w:val="00A55AFA"/>
    <w:rsid w:val="00A67F8F"/>
    <w:rsid w:val="00A83FB5"/>
    <w:rsid w:val="00AA6A57"/>
    <w:rsid w:val="00AB4914"/>
    <w:rsid w:val="00AD21BD"/>
    <w:rsid w:val="00AD7F0D"/>
    <w:rsid w:val="00AE79A9"/>
    <w:rsid w:val="00AF3185"/>
    <w:rsid w:val="00B07D83"/>
    <w:rsid w:val="00B224D0"/>
    <w:rsid w:val="00B32F80"/>
    <w:rsid w:val="00B6759B"/>
    <w:rsid w:val="00B7611D"/>
    <w:rsid w:val="00BD38E6"/>
    <w:rsid w:val="00BE2B69"/>
    <w:rsid w:val="00BF7CFE"/>
    <w:rsid w:val="00C04873"/>
    <w:rsid w:val="00C06DF0"/>
    <w:rsid w:val="00C23813"/>
    <w:rsid w:val="00C26981"/>
    <w:rsid w:val="00C26EF3"/>
    <w:rsid w:val="00C64DBC"/>
    <w:rsid w:val="00C76738"/>
    <w:rsid w:val="00C900D4"/>
    <w:rsid w:val="00CA15D4"/>
    <w:rsid w:val="00CA50BD"/>
    <w:rsid w:val="00CB08EC"/>
    <w:rsid w:val="00CB607A"/>
    <w:rsid w:val="00CC16DE"/>
    <w:rsid w:val="00CD051B"/>
    <w:rsid w:val="00CD67E2"/>
    <w:rsid w:val="00CE0E88"/>
    <w:rsid w:val="00CE41D3"/>
    <w:rsid w:val="00D55648"/>
    <w:rsid w:val="00D80523"/>
    <w:rsid w:val="00D80850"/>
    <w:rsid w:val="00DA15C8"/>
    <w:rsid w:val="00DD0964"/>
    <w:rsid w:val="00E14330"/>
    <w:rsid w:val="00E35B2B"/>
    <w:rsid w:val="00E41830"/>
    <w:rsid w:val="00E43910"/>
    <w:rsid w:val="00E44823"/>
    <w:rsid w:val="00E44D02"/>
    <w:rsid w:val="00E67038"/>
    <w:rsid w:val="00E83474"/>
    <w:rsid w:val="00E90BFE"/>
    <w:rsid w:val="00EA5F2C"/>
    <w:rsid w:val="00EC1F00"/>
    <w:rsid w:val="00ED68E8"/>
    <w:rsid w:val="00EE20F0"/>
    <w:rsid w:val="00EF69B2"/>
    <w:rsid w:val="00F03B6E"/>
    <w:rsid w:val="00F0726D"/>
    <w:rsid w:val="00F21F52"/>
    <w:rsid w:val="00F31769"/>
    <w:rsid w:val="00F5748A"/>
    <w:rsid w:val="00F76DD9"/>
    <w:rsid w:val="00F87F4D"/>
    <w:rsid w:val="00FA1F89"/>
    <w:rsid w:val="00FC3620"/>
    <w:rsid w:val="00FE182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44</cp:revision>
  <cp:lastPrinted>2021-10-20T13:25:00Z</cp:lastPrinted>
  <dcterms:created xsi:type="dcterms:W3CDTF">2021-12-15T15:23:00Z</dcterms:created>
  <dcterms:modified xsi:type="dcterms:W3CDTF">2021-12-23T12:00:00Z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